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C363" w14:textId="1842514C" w:rsidR="00DD0881" w:rsidRDefault="00DD0881"/>
    <w:p w14:paraId="2F35C273" w14:textId="3C7185BA" w:rsidR="00094A45" w:rsidRDefault="00094A45"/>
    <w:p w14:paraId="4309AA71" w14:textId="2200C629" w:rsidR="00094A45" w:rsidRDefault="004C3AB8" w:rsidP="00094A4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Guten Tag, </w:t>
      </w:r>
      <w:r w:rsidR="00094A45">
        <w:rPr>
          <w:rStyle w:val="normaltextrun"/>
          <w:color w:val="000000"/>
          <w:sz w:val="22"/>
          <w:szCs w:val="22"/>
        </w:rPr>
        <w:t>[</w:t>
      </w:r>
      <w:r>
        <w:rPr>
          <w:rStyle w:val="normaltextrun"/>
          <w:color w:val="000000"/>
          <w:sz w:val="22"/>
          <w:szCs w:val="22"/>
        </w:rPr>
        <w:t>Name de</w:t>
      </w:r>
      <w:r w:rsidR="001F0C9D">
        <w:rPr>
          <w:rStyle w:val="normaltextrun"/>
          <w:color w:val="000000"/>
          <w:sz w:val="22"/>
          <w:szCs w:val="22"/>
        </w:rPr>
        <w:t>ine</w:t>
      </w:r>
      <w:r>
        <w:rPr>
          <w:rStyle w:val="normaltextrun"/>
          <w:color w:val="000000"/>
          <w:sz w:val="22"/>
          <w:szCs w:val="22"/>
        </w:rPr>
        <w:t>r Abgeordneten</w:t>
      </w:r>
      <w:r w:rsidR="00094A45">
        <w:rPr>
          <w:rStyle w:val="normaltextrun"/>
          <w:color w:val="000000"/>
          <w:sz w:val="22"/>
          <w:szCs w:val="22"/>
        </w:rPr>
        <w:t>]</w:t>
      </w:r>
    </w:p>
    <w:p w14:paraId="6B411310" w14:textId="0AED0C9D" w:rsidR="00094A45" w:rsidRPr="00094A45" w:rsidRDefault="00094A45" w:rsidP="00094A45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094A45">
        <w:rPr>
          <w:rStyle w:val="normaltextrun"/>
          <w:color w:val="000000"/>
          <w:sz w:val="22"/>
          <w:szCs w:val="22"/>
        </w:rPr>
        <w:t> </w:t>
      </w:r>
      <w:r w:rsidRPr="00094A45">
        <w:rPr>
          <w:rStyle w:val="eop"/>
          <w:color w:val="000000"/>
          <w:sz w:val="22"/>
          <w:szCs w:val="22"/>
        </w:rPr>
        <w:t> </w:t>
      </w:r>
    </w:p>
    <w:p w14:paraId="3A8532B7" w14:textId="72D10338" w:rsidR="00094A45" w:rsidRDefault="00094A45" w:rsidP="00094A4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 w:rsidRPr="00094A45">
        <w:rPr>
          <w:rStyle w:val="normaltextrun"/>
          <w:sz w:val="22"/>
          <w:szCs w:val="22"/>
        </w:rPr>
        <w:t xml:space="preserve">ich bin durch die Kampagne </w:t>
      </w:r>
      <w:r w:rsidRPr="00094A45">
        <w:rPr>
          <w:rStyle w:val="normaltextrun"/>
          <w:color w:val="FF0000"/>
          <w:sz w:val="22"/>
          <w:szCs w:val="22"/>
        </w:rPr>
        <w:t>#GeschwisterGehörenZusammen</w:t>
      </w:r>
      <w:r w:rsidRPr="00094A45">
        <w:rPr>
          <w:rStyle w:val="normaltextrun"/>
          <w:sz w:val="22"/>
          <w:szCs w:val="22"/>
        </w:rPr>
        <w:t xml:space="preserve"> darauf aufmerksam gemacht worden, </w:t>
      </w:r>
      <w:r w:rsidR="00B84BCA" w:rsidRPr="00B84BCA">
        <w:rPr>
          <w:rStyle w:val="normaltextrun"/>
          <w:sz w:val="22"/>
          <w:szCs w:val="22"/>
        </w:rPr>
        <w:t>dass bei geflüchteten Kindern, die ohne Eltern in Deutschland ankommen und als Flüchtlinge anerkannt werden, zwar ihre Eltern nachziehen dürfen</w:t>
      </w:r>
      <w:r w:rsidRPr="00094A45">
        <w:rPr>
          <w:rStyle w:val="normaltextrun"/>
          <w:sz w:val="22"/>
          <w:szCs w:val="22"/>
        </w:rPr>
        <w:t>, aber ihre Geschwister in der Regel nicht mitkommen</w:t>
      </w:r>
      <w:r w:rsidR="005749D4">
        <w:rPr>
          <w:rStyle w:val="normaltextrun"/>
          <w:sz w:val="22"/>
          <w:szCs w:val="22"/>
        </w:rPr>
        <w:t xml:space="preserve"> </w:t>
      </w:r>
      <w:r w:rsidR="005749D4" w:rsidRPr="00094A45">
        <w:rPr>
          <w:rStyle w:val="normaltextrun"/>
          <w:sz w:val="22"/>
          <w:szCs w:val="22"/>
        </w:rPr>
        <w:t>dürfen</w:t>
      </w:r>
      <w:r w:rsidRPr="00094A45">
        <w:rPr>
          <w:rStyle w:val="normaltextrun"/>
          <w:sz w:val="22"/>
          <w:szCs w:val="22"/>
        </w:rPr>
        <w:t>. Familien bleiben dadurch über Jahre getrennt. Insbesondere berührt mich, dass für geflüchtete Kinder, deren Eltern gestorben sind, die Chancen, ihre Geschwister wiederzusehen, besonders schlecht sind</w:t>
      </w:r>
      <w:r w:rsidR="005749D4">
        <w:rPr>
          <w:rStyle w:val="eop"/>
          <w:sz w:val="22"/>
          <w:szCs w:val="22"/>
        </w:rPr>
        <w:t>.</w:t>
      </w:r>
    </w:p>
    <w:p w14:paraId="7C6177A4" w14:textId="77777777" w:rsidR="00094A45" w:rsidRPr="00094A45" w:rsidRDefault="00094A45" w:rsidP="00094A45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14:paraId="22F77185" w14:textId="4215C523" w:rsidR="00094A45" w:rsidRDefault="00094A45" w:rsidP="00094A4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 w:rsidRPr="00094A45">
        <w:rPr>
          <w:rStyle w:val="normaltextrun"/>
          <w:sz w:val="22"/>
          <w:szCs w:val="22"/>
        </w:rPr>
        <w:t>Meine Frage an Sie ist: Werden Sie sich in den kommenden Gesetzgebungsverfahren zum Aufenthaltsrecht dafür einsetzen, dass ein Anspruch auf Geschwisternachzug eingeführt wird?</w:t>
      </w:r>
      <w:r w:rsidRPr="00094A45">
        <w:rPr>
          <w:rStyle w:val="eop"/>
          <w:sz w:val="22"/>
          <w:szCs w:val="22"/>
        </w:rPr>
        <w:t> </w:t>
      </w:r>
    </w:p>
    <w:p w14:paraId="5838A80E" w14:textId="77777777" w:rsidR="00094A45" w:rsidRPr="00094A45" w:rsidRDefault="00094A45" w:rsidP="00094A45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14:paraId="73B6ACF2" w14:textId="77777777" w:rsidR="00094A45" w:rsidRDefault="00094A45" w:rsidP="00094A4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  <w:r w:rsidRPr="00094A45">
        <w:rPr>
          <w:rStyle w:val="normaltextrun"/>
          <w:sz w:val="22"/>
          <w:szCs w:val="22"/>
        </w:rPr>
        <w:t>Hierüber würde ich mich sehr freuen. </w:t>
      </w:r>
    </w:p>
    <w:p w14:paraId="09CAC965" w14:textId="4237DA18" w:rsidR="00094A45" w:rsidRPr="00094A45" w:rsidRDefault="00094A45" w:rsidP="00094A45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094A45">
        <w:rPr>
          <w:rStyle w:val="eop"/>
          <w:sz w:val="22"/>
          <w:szCs w:val="22"/>
        </w:rPr>
        <w:t> </w:t>
      </w:r>
    </w:p>
    <w:p w14:paraId="439CE582" w14:textId="6BDBD9C9" w:rsidR="00094A45" w:rsidRDefault="00094A45" w:rsidP="00094A4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 w:rsidRPr="00094A45">
        <w:rPr>
          <w:rStyle w:val="normaltextrun"/>
          <w:sz w:val="22"/>
          <w:szCs w:val="22"/>
        </w:rPr>
        <w:t>Mit freundlichen Grüßen</w:t>
      </w:r>
      <w:r w:rsidRPr="00094A45">
        <w:rPr>
          <w:rStyle w:val="eop"/>
          <w:sz w:val="22"/>
          <w:szCs w:val="22"/>
        </w:rPr>
        <w:t> </w:t>
      </w:r>
    </w:p>
    <w:p w14:paraId="6C3EE383" w14:textId="43AAFD38" w:rsidR="00B84BCA" w:rsidRDefault="00B84BCA" w:rsidP="00094A4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</w:p>
    <w:p w14:paraId="751D8071" w14:textId="7448D3E4" w:rsidR="00094A45" w:rsidRDefault="00094A45" w:rsidP="00094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D5758D" w14:textId="77777777" w:rsidR="00094A45" w:rsidRDefault="00094A45" w:rsidP="00094A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240324" w14:textId="77777777" w:rsidR="00094A45" w:rsidRDefault="00094A45"/>
    <w:sectPr w:rsidR="00094A4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2DAC" w14:textId="77777777" w:rsidR="007653A3" w:rsidRDefault="007653A3" w:rsidP="00094A45">
      <w:pPr>
        <w:spacing w:after="0" w:line="240" w:lineRule="auto"/>
      </w:pPr>
      <w:r>
        <w:separator/>
      </w:r>
    </w:p>
  </w:endnote>
  <w:endnote w:type="continuationSeparator" w:id="0">
    <w:p w14:paraId="61EC2E07" w14:textId="77777777" w:rsidR="007653A3" w:rsidRDefault="007653A3" w:rsidP="0009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9A47" w14:textId="77777777" w:rsidR="007653A3" w:rsidRDefault="007653A3" w:rsidP="00094A45">
      <w:pPr>
        <w:spacing w:after="0" w:line="240" w:lineRule="auto"/>
      </w:pPr>
      <w:r>
        <w:separator/>
      </w:r>
    </w:p>
  </w:footnote>
  <w:footnote w:type="continuationSeparator" w:id="0">
    <w:p w14:paraId="4E464A6A" w14:textId="77777777" w:rsidR="007653A3" w:rsidRDefault="007653A3" w:rsidP="0009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5317" w14:textId="77777777" w:rsidR="00094A45" w:rsidRDefault="00094A45" w:rsidP="00094A45">
    <w:pPr>
      <w:pStyle w:val="Kopfzeile"/>
      <w:jc w:val="right"/>
    </w:pPr>
  </w:p>
  <w:p w14:paraId="767E1595" w14:textId="66182A8D" w:rsidR="00094A45" w:rsidRDefault="00094A45" w:rsidP="00094A45">
    <w:pPr>
      <w:pStyle w:val="Kopfzeile"/>
      <w:jc w:val="right"/>
    </w:pPr>
    <w:r>
      <w:rPr>
        <w:noProof/>
      </w:rPr>
      <w:drawing>
        <wp:inline distT="0" distB="0" distL="0" distR="0" wp14:anchorId="346FA65F" wp14:editId="3A4E5943">
          <wp:extent cx="1889112" cy="759018"/>
          <wp:effectExtent l="0" t="0" r="0" b="317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095" cy="77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DA462" w14:textId="77777777" w:rsidR="00094A45" w:rsidRDefault="00094A45" w:rsidP="00094A45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45"/>
    <w:rsid w:val="00094A45"/>
    <w:rsid w:val="001F0C9D"/>
    <w:rsid w:val="004C3AB8"/>
    <w:rsid w:val="005749D4"/>
    <w:rsid w:val="007653A3"/>
    <w:rsid w:val="00B84BCA"/>
    <w:rsid w:val="00D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BDBF"/>
  <w15:chartTrackingRefBased/>
  <w15:docId w15:val="{05FCD787-BE07-4846-8FB5-B3381F15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9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94A45"/>
  </w:style>
  <w:style w:type="character" w:customStyle="1" w:styleId="eop">
    <w:name w:val="eop"/>
    <w:basedOn w:val="Absatz-Standardschriftart"/>
    <w:rsid w:val="00094A45"/>
  </w:style>
  <w:style w:type="paragraph" w:styleId="Kopfzeile">
    <w:name w:val="header"/>
    <w:basedOn w:val="Standard"/>
    <w:link w:val="KopfzeileZchn"/>
    <w:uiPriority w:val="99"/>
    <w:unhideWhenUsed/>
    <w:rsid w:val="0009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A45"/>
  </w:style>
  <w:style w:type="paragraph" w:styleId="Fuzeile">
    <w:name w:val="footer"/>
    <w:basedOn w:val="Standard"/>
    <w:link w:val="FuzeileZchn"/>
    <w:uiPriority w:val="99"/>
    <w:unhideWhenUsed/>
    <w:rsid w:val="0009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EC6362AE190F4088739AD6E473832A" ma:contentTypeVersion="18" ma:contentTypeDescription="Ein neues Dokument erstellen." ma:contentTypeScope="" ma:versionID="ddfa0ff3fd2f14707a4895613e40f0f5">
  <xsd:schema xmlns:xsd="http://www.w3.org/2001/XMLSchema" xmlns:xs="http://www.w3.org/2001/XMLSchema" xmlns:p="http://schemas.microsoft.com/office/2006/metadata/properties" xmlns:ns2="30a272be-d7cf-472a-99e1-2d9b30bc0f5a" xmlns:ns3="0e05ef13-ec6f-47f8-85cc-7cd89770c523" xmlns:ns4="97b39661-b287-4751-a2fc-96f65256a976" targetNamespace="http://schemas.microsoft.com/office/2006/metadata/properties" ma:root="true" ma:fieldsID="15f7aa1a34986a5479fac835d174897e" ns2:_="" ns3:_="" ns4:_="">
    <xsd:import namespace="30a272be-d7cf-472a-99e1-2d9b30bc0f5a"/>
    <xsd:import namespace="0e05ef13-ec6f-47f8-85cc-7cd89770c523"/>
    <xsd:import namespace="97b39661-b287-4751-a2fc-96f65256a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KT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tichw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272be-d7cf-472a-99e1-2d9b30bc0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TR" ma:index="19" nillable="true" ma:displayName="KTR" ma:description="Hier sollte die Kostenträger-Nr. des Projekts eingefügt werden." ma:internalName="KTR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f170b49-0667-4bb6-bc01-d31ac8b06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ichwort" ma:index="25" nillable="true" ma:displayName="Stichwort" ma:format="Dropdown" ma:internalName="Stichw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5ef13-ec6f-47f8-85cc-7cd89770c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9661-b287-4751-a2fc-96f65256a97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44a4d02-d718-443a-94f8-cd433131c96a}" ma:internalName="TaxCatchAll" ma:showField="CatchAllData" ma:web="0e05ef13-ec6f-47f8-85cc-7cd89770c5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a272be-d7cf-472a-99e1-2d9b30bc0f5a">
      <Terms xmlns="http://schemas.microsoft.com/office/infopath/2007/PartnerControls"/>
    </lcf76f155ced4ddcb4097134ff3c332f>
    <TaxCatchAll xmlns="97b39661-b287-4751-a2fc-96f65256a976" xsi:nil="true"/>
    <KTR xmlns="30a272be-d7cf-472a-99e1-2d9b30bc0f5a" xsi:nil="true"/>
    <Stichwort xmlns="30a272be-d7cf-472a-99e1-2d9b30bc0f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C5010-9C20-4013-9FE8-ED0E1AF8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272be-d7cf-472a-99e1-2d9b30bc0f5a"/>
    <ds:schemaRef ds:uri="0e05ef13-ec6f-47f8-85cc-7cd89770c523"/>
    <ds:schemaRef ds:uri="97b39661-b287-4751-a2fc-96f65256a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C1D73-2CB4-4985-80B8-637D75B3FEC9}">
  <ds:schemaRefs>
    <ds:schemaRef ds:uri="http://schemas.microsoft.com/office/2006/metadata/properties"/>
    <ds:schemaRef ds:uri="http://schemas.microsoft.com/office/infopath/2007/PartnerControls"/>
    <ds:schemaRef ds:uri="30a272be-d7cf-472a-99e1-2d9b30bc0f5a"/>
    <ds:schemaRef ds:uri="97b39661-b287-4751-a2fc-96f65256a976"/>
  </ds:schemaRefs>
</ds:datastoreItem>
</file>

<file path=customXml/itemProps3.xml><?xml version="1.0" encoding="utf-8"?>
<ds:datastoreItem xmlns:ds="http://schemas.openxmlformats.org/officeDocument/2006/customXml" ds:itemID="{8DB7CB9A-074F-4C36-A09B-4960B0AF7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Tamás-Sáróy</dc:creator>
  <cp:keywords/>
  <dc:description/>
  <cp:lastModifiedBy>Tobias Klaus</cp:lastModifiedBy>
  <cp:revision>5</cp:revision>
  <dcterms:created xsi:type="dcterms:W3CDTF">2022-10-26T09:04:00Z</dcterms:created>
  <dcterms:modified xsi:type="dcterms:W3CDTF">2022-10-27T07:40:00Z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0x010100B7EC6362AE190F4088739AD6E473832A</vt:lpwstr>
  </property>
</Properties>
</file>