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0A" w:rsidRDefault="00DF690A" w:rsidP="00C70CA6">
      <w:pPr>
        <w:spacing w:before="240"/>
        <w:ind w:left="-567"/>
        <w:jc w:val="center"/>
        <w:rPr>
          <w:b/>
          <w:sz w:val="36"/>
          <w:szCs w:val="36"/>
        </w:rPr>
      </w:pPr>
      <w:bookmarkStart w:id="0" w:name="_GoBack"/>
      <w:bookmarkEnd w:id="0"/>
    </w:p>
    <w:p w:rsidR="008C1E55" w:rsidRDefault="007442D2" w:rsidP="00C70CA6">
      <w:pPr>
        <w:spacing w:before="240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Artikel 24 der UN-Kinderrechtskonvention</w:t>
      </w:r>
    </w:p>
    <w:p w:rsidR="009131B9" w:rsidRDefault="009131B9" w:rsidP="0039728D">
      <w:pPr>
        <w:spacing w:before="240" w:line="360" w:lineRule="auto"/>
        <w:rPr>
          <w:b/>
          <w:sz w:val="24"/>
          <w:szCs w:val="24"/>
        </w:rPr>
      </w:pPr>
    </w:p>
    <w:p w:rsidR="00DF690A" w:rsidRPr="00DF690A" w:rsidRDefault="00DF690A" w:rsidP="00DF690A">
      <w:pPr>
        <w:pStyle w:val="StandardWeb"/>
        <w:spacing w:after="0" w:line="360" w:lineRule="auto"/>
        <w:ind w:left="397" w:right="397"/>
        <w:rPr>
          <w:rFonts w:asciiTheme="minorHAnsi" w:hAnsiTheme="minorHAnsi"/>
          <w:sz w:val="32"/>
          <w:szCs w:val="32"/>
        </w:rPr>
      </w:pPr>
      <w:r w:rsidRPr="00DF690A">
        <w:rPr>
          <w:rFonts w:asciiTheme="minorHAnsi" w:hAnsiTheme="minorHAnsi"/>
          <w:b/>
          <w:bCs/>
          <w:sz w:val="32"/>
          <w:szCs w:val="32"/>
        </w:rPr>
        <w:t>Gesundheitsvorsorge</w:t>
      </w:r>
    </w:p>
    <w:p w:rsidR="00DF690A" w:rsidRPr="00DF690A" w:rsidRDefault="00DF690A" w:rsidP="00DF690A">
      <w:pPr>
        <w:pStyle w:val="StandardWeb"/>
        <w:spacing w:after="0" w:line="360" w:lineRule="auto"/>
        <w:ind w:left="397" w:right="397"/>
        <w:rPr>
          <w:rFonts w:asciiTheme="minorHAnsi" w:hAnsiTheme="minorHAnsi"/>
          <w:sz w:val="28"/>
          <w:szCs w:val="28"/>
        </w:rPr>
      </w:pPr>
      <w:r w:rsidRPr="00DF690A">
        <w:rPr>
          <w:rFonts w:asciiTheme="minorHAnsi" w:hAnsiTheme="minorHAnsi"/>
          <w:sz w:val="28"/>
          <w:szCs w:val="28"/>
        </w:rPr>
        <w:t xml:space="preserve">(1) Die Vertragsstaaten erkennen </w:t>
      </w:r>
      <w:r w:rsidRPr="00DF690A">
        <w:rPr>
          <w:rFonts w:asciiTheme="minorHAnsi" w:hAnsiTheme="minorHAnsi"/>
          <w:sz w:val="28"/>
          <w:szCs w:val="28"/>
          <w:u w:val="single"/>
        </w:rPr>
        <w:t>das Recht des Kindes auf das erreichbare Höchstmaß an Gesundheit</w:t>
      </w:r>
      <w:r w:rsidRPr="00DF690A">
        <w:rPr>
          <w:rFonts w:asciiTheme="minorHAnsi" w:hAnsiTheme="minorHAnsi"/>
          <w:sz w:val="28"/>
          <w:szCs w:val="28"/>
        </w:rPr>
        <w:t xml:space="preserve"> an </w:t>
      </w:r>
      <w:r>
        <w:rPr>
          <w:rFonts w:asciiTheme="minorHAnsi" w:hAnsiTheme="minorHAnsi"/>
          <w:sz w:val="28"/>
          <w:szCs w:val="28"/>
        </w:rPr>
        <w:t>[…]</w:t>
      </w:r>
      <w:r w:rsidRPr="00DF690A">
        <w:rPr>
          <w:rFonts w:asciiTheme="minorHAnsi" w:hAnsiTheme="minorHAnsi"/>
          <w:sz w:val="28"/>
          <w:szCs w:val="28"/>
        </w:rPr>
        <w:t>.</w:t>
      </w:r>
    </w:p>
    <w:p w:rsidR="00DF690A" w:rsidRPr="00DF690A" w:rsidRDefault="00DF690A" w:rsidP="00DF690A">
      <w:pPr>
        <w:pStyle w:val="StandardWeb"/>
        <w:spacing w:after="0" w:line="360" w:lineRule="auto"/>
        <w:ind w:left="397" w:right="397"/>
        <w:rPr>
          <w:rFonts w:asciiTheme="minorHAnsi" w:hAnsiTheme="minorHAnsi"/>
          <w:sz w:val="28"/>
          <w:szCs w:val="28"/>
        </w:rPr>
      </w:pPr>
      <w:r w:rsidRPr="00DF690A">
        <w:rPr>
          <w:rFonts w:asciiTheme="minorHAnsi" w:hAnsiTheme="minorHAnsi"/>
          <w:sz w:val="28"/>
          <w:szCs w:val="28"/>
        </w:rPr>
        <w:t xml:space="preserve">(2) Die Vertragsstaaten bemühen sich, die volle Verwirklichung dieses Rechts sicherzustellen und treffen insbesondere geeignete Maßnahmen, um </w:t>
      </w:r>
    </w:p>
    <w:p w:rsidR="00DF690A" w:rsidRPr="00DF690A" w:rsidRDefault="00DF690A" w:rsidP="00DF690A">
      <w:pPr>
        <w:pStyle w:val="StandardWeb"/>
        <w:spacing w:after="0" w:line="360" w:lineRule="auto"/>
        <w:ind w:left="397" w:right="397"/>
        <w:rPr>
          <w:rFonts w:asciiTheme="minorHAnsi" w:hAnsiTheme="minorHAnsi"/>
          <w:sz w:val="28"/>
          <w:szCs w:val="28"/>
        </w:rPr>
      </w:pPr>
      <w:r w:rsidRPr="00DF690A">
        <w:rPr>
          <w:rFonts w:asciiTheme="minorHAnsi" w:hAnsiTheme="minorHAnsi"/>
          <w:sz w:val="28"/>
          <w:szCs w:val="28"/>
        </w:rPr>
        <w:t>[...]</w:t>
      </w:r>
    </w:p>
    <w:p w:rsidR="00DF690A" w:rsidRPr="00DF690A" w:rsidRDefault="00DF690A" w:rsidP="00DF690A">
      <w:pPr>
        <w:pStyle w:val="StandardWeb"/>
        <w:spacing w:after="0" w:line="360" w:lineRule="auto"/>
        <w:ind w:left="397" w:right="397"/>
        <w:rPr>
          <w:rFonts w:asciiTheme="minorHAnsi" w:hAnsiTheme="minorHAnsi"/>
          <w:sz w:val="28"/>
          <w:szCs w:val="28"/>
        </w:rPr>
      </w:pPr>
      <w:r w:rsidRPr="00DF690A">
        <w:rPr>
          <w:rFonts w:asciiTheme="minorHAnsi" w:hAnsiTheme="minorHAnsi"/>
          <w:sz w:val="28"/>
          <w:szCs w:val="28"/>
        </w:rPr>
        <w:t xml:space="preserve">c) Krankheiten sowie Unter- und Fehlernährung auch im Rahmen der gesundheitlichen Grundversorgung zu bekämpfen, unter anderem durch den Einsatz leicht zugänglicher Technik und durch die Bereitstellung ausreichender vollwertiger Nahrungsmittel und </w:t>
      </w:r>
      <w:r w:rsidRPr="00DF690A">
        <w:rPr>
          <w:rFonts w:asciiTheme="minorHAnsi" w:hAnsiTheme="minorHAnsi"/>
          <w:sz w:val="28"/>
          <w:szCs w:val="28"/>
          <w:u w:val="single"/>
        </w:rPr>
        <w:t>sauberen Trinkwassers</w:t>
      </w:r>
      <w:r w:rsidRPr="00DF690A">
        <w:rPr>
          <w:rFonts w:asciiTheme="minorHAnsi" w:hAnsiTheme="minorHAnsi"/>
          <w:sz w:val="28"/>
          <w:szCs w:val="28"/>
        </w:rPr>
        <w:t xml:space="preserve">, wobei die </w:t>
      </w:r>
      <w:r w:rsidRPr="00DF690A">
        <w:rPr>
          <w:rFonts w:asciiTheme="minorHAnsi" w:hAnsiTheme="minorHAnsi"/>
          <w:sz w:val="28"/>
          <w:szCs w:val="28"/>
          <w:u w:val="single"/>
        </w:rPr>
        <w:t>Gefahren und Risiken der Umweltverschmutzung zu berücksichtigen</w:t>
      </w:r>
      <w:r w:rsidRPr="00DF690A">
        <w:rPr>
          <w:rFonts w:asciiTheme="minorHAnsi" w:hAnsiTheme="minorHAnsi"/>
          <w:sz w:val="28"/>
          <w:szCs w:val="28"/>
        </w:rPr>
        <w:t xml:space="preserve"> sind</w:t>
      </w:r>
      <w:r>
        <w:rPr>
          <w:rFonts w:asciiTheme="minorHAnsi" w:hAnsiTheme="minorHAnsi"/>
          <w:sz w:val="28"/>
          <w:szCs w:val="28"/>
        </w:rPr>
        <w:t>.</w:t>
      </w:r>
    </w:p>
    <w:p w:rsidR="00126D5C" w:rsidRDefault="00126D5C" w:rsidP="00DF690A">
      <w:pPr>
        <w:pStyle w:val="StandardWeb"/>
        <w:spacing w:after="0" w:line="360" w:lineRule="auto"/>
        <w:jc w:val="right"/>
        <w:rPr>
          <w:rFonts w:asciiTheme="minorHAnsi" w:hAnsiTheme="minorHAnsi"/>
          <w:i/>
        </w:rPr>
      </w:pPr>
    </w:p>
    <w:p w:rsidR="00DF690A" w:rsidRPr="00B67733" w:rsidRDefault="00DF690A" w:rsidP="00DF690A">
      <w:pPr>
        <w:pStyle w:val="StandardWeb"/>
        <w:spacing w:after="0" w:line="360" w:lineRule="auto"/>
        <w:jc w:val="right"/>
        <w:rPr>
          <w:rFonts w:asciiTheme="minorHAnsi" w:hAnsiTheme="minorHAnsi"/>
          <w:i/>
        </w:rPr>
      </w:pPr>
      <w:r w:rsidRPr="00B67733">
        <w:rPr>
          <w:rFonts w:asciiTheme="minorHAnsi" w:hAnsiTheme="minorHAnsi"/>
          <w:i/>
        </w:rPr>
        <w:t>UN</w:t>
      </w:r>
      <w:r w:rsidR="00126D5C">
        <w:rPr>
          <w:rFonts w:asciiTheme="minorHAnsi" w:hAnsiTheme="minorHAnsi"/>
          <w:i/>
        </w:rPr>
        <w:t>-Kinderrechtskonvention von 1989</w:t>
      </w:r>
    </w:p>
    <w:p w:rsidR="00DF690A" w:rsidRPr="002366B4" w:rsidRDefault="00DF690A" w:rsidP="0039728D">
      <w:pPr>
        <w:spacing w:before="240" w:line="360" w:lineRule="auto"/>
        <w:rPr>
          <w:sz w:val="24"/>
          <w:szCs w:val="24"/>
        </w:rPr>
      </w:pPr>
    </w:p>
    <w:sectPr w:rsidR="00DF690A" w:rsidRPr="002366B4" w:rsidSect="00817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6" w:right="1134" w:bottom="284" w:left="1418" w:header="709" w:footer="11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C7" w:rsidRDefault="00897CC7" w:rsidP="00FC1801">
      <w:pPr>
        <w:spacing w:after="0" w:line="240" w:lineRule="auto"/>
      </w:pPr>
      <w:r>
        <w:separator/>
      </w:r>
    </w:p>
  </w:endnote>
  <w:endnote w:type="continuationSeparator" w:id="0">
    <w:p w:rsidR="00897CC7" w:rsidRDefault="00897CC7" w:rsidP="00FC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A" w:rsidRDefault="000D01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12005"/>
      <w:docPartObj>
        <w:docPartGallery w:val="Page Numbers (Bottom of Page)"/>
        <w:docPartUnique/>
      </w:docPartObj>
    </w:sdtPr>
    <w:sdtEndPr/>
    <w:sdtContent>
      <w:p w:rsidR="000677DF" w:rsidRDefault="000677D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5E">
          <w:rPr>
            <w:noProof/>
          </w:rPr>
          <w:t>7</w:t>
        </w:r>
        <w:r>
          <w:fldChar w:fldCharType="end"/>
        </w:r>
      </w:p>
    </w:sdtContent>
  </w:sdt>
  <w:p w:rsidR="000D011A" w:rsidRDefault="000D01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A" w:rsidRDefault="000D01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C7" w:rsidRDefault="00897CC7" w:rsidP="00FC1801">
      <w:pPr>
        <w:spacing w:after="0" w:line="240" w:lineRule="auto"/>
      </w:pPr>
      <w:r>
        <w:separator/>
      </w:r>
    </w:p>
  </w:footnote>
  <w:footnote w:type="continuationSeparator" w:id="0">
    <w:p w:rsidR="00897CC7" w:rsidRDefault="00897CC7" w:rsidP="00FC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A" w:rsidRDefault="000D01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01" w:rsidRDefault="004C4C35" w:rsidP="000D011A">
    <w:pPr>
      <w:pStyle w:val="Kopfzeile"/>
      <w:tabs>
        <w:tab w:val="clear" w:pos="9072"/>
        <w:tab w:val="right" w:pos="9354"/>
      </w:tabs>
      <w:jc w:val="right"/>
    </w:pPr>
    <w:r w:rsidRPr="00FC1801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D54D9" wp14:editId="43FCD57C">
              <wp:simplePos x="0" y="0"/>
              <wp:positionH relativeFrom="column">
                <wp:posOffset>-913650</wp:posOffset>
              </wp:positionH>
              <wp:positionV relativeFrom="paragraph">
                <wp:posOffset>423256</wp:posOffset>
              </wp:positionV>
              <wp:extent cx="7848600" cy="44323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443230"/>
                      </a:xfrm>
                      <a:prstGeom prst="rect">
                        <a:avLst/>
                      </a:prstGeom>
                      <a:solidFill>
                        <a:srgbClr val="A61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801" w:rsidRPr="004C4C35" w:rsidRDefault="00FC1801" w:rsidP="004C4C35">
                          <w:pPr>
                            <w:spacing w:after="0" w:line="240" w:lineRule="auto"/>
                            <w:ind w:left="142"/>
                            <w:rPr>
                              <w:sz w:val="32"/>
                              <w:szCs w:val="32"/>
                            </w:rPr>
                          </w:pPr>
                          <w:r w:rsidRPr="004C4C35">
                            <w:rPr>
                              <w:sz w:val="32"/>
                              <w:szCs w:val="32"/>
                            </w:rPr>
                            <w:t>Kinderrechte im 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-71.95pt;margin-top:33.35pt;width:61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" fillcolor="#a61c1c" stroked="f" strokeweight="2pt">
              <v:textbox>
                <w:txbxContent>
                  <w:p w:rsidR="00FC1801" w:rsidRPr="004C4C35" w:rsidRDefault="00FC1801" w:rsidP="004C4C35">
                    <w:pPr>
                      <w:spacing w:after="0" w:line="240" w:lineRule="auto"/>
                      <w:ind w:left="142"/>
                      <w:rPr>
                        <w:sz w:val="32"/>
                        <w:szCs w:val="32"/>
                      </w:rPr>
                    </w:pPr>
                    <w:r w:rsidRPr="004C4C35">
                      <w:rPr>
                        <w:sz w:val="32"/>
                        <w:szCs w:val="32"/>
                      </w:rPr>
                      <w:t>Kinderrechte im Unterricht</w:t>
                    </w:r>
                  </w:p>
                </w:txbxContent>
              </v:textbox>
            </v:rect>
          </w:pict>
        </mc:Fallback>
      </mc:AlternateContent>
    </w:r>
    <w:r w:rsidR="00FC1801" w:rsidRPr="00FC1801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6C8EB" wp14:editId="14A6B52B">
              <wp:simplePos x="0" y="0"/>
              <wp:positionH relativeFrom="column">
                <wp:posOffset>-220922</wp:posOffset>
              </wp:positionH>
              <wp:positionV relativeFrom="paragraph">
                <wp:posOffset>423256</wp:posOffset>
              </wp:positionV>
              <wp:extent cx="6788727" cy="443346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27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801" w:rsidRPr="00FC1801" w:rsidRDefault="007442D2" w:rsidP="004C4C35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Kopiervorlage</w:t>
                          </w:r>
                          <w:r w:rsidR="00FC180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 für Folie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7" style="position:absolute;left:0;text-align:left;margin-left:-17.4pt;margin-top:33.35pt;width:534.5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" filled="f" stroked="f" strokeweight="2pt">
              <v:textbox>
                <w:txbxContent>
                  <w:p w:rsidR="00FC1801" w:rsidRPr="00FC1801" w:rsidRDefault="007442D2" w:rsidP="004C4C35">
                    <w:pPr>
                      <w:spacing w:after="0" w:line="240" w:lineRule="auto"/>
                      <w:ind w:left="142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Kopiervorlage</w:t>
                    </w:r>
                    <w:r w:rsidR="00FC1801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2 für Folie</w:t>
                    </w:r>
                  </w:p>
                </w:txbxContent>
              </v:textbox>
            </v:rect>
          </w:pict>
        </mc:Fallback>
      </mc:AlternateContent>
    </w:r>
    <w:r w:rsidR="00FC180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80E545" wp14:editId="1DE8802E">
          <wp:simplePos x="0" y="0"/>
          <wp:positionH relativeFrom="margin">
            <wp:posOffset>-699770</wp:posOffset>
          </wp:positionH>
          <wp:positionV relativeFrom="margin">
            <wp:posOffset>-1319530</wp:posOffset>
          </wp:positionV>
          <wp:extent cx="2781300" cy="5041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h_2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801">
      <w:tab/>
    </w:r>
    <w:r w:rsidR="000D011A">
      <w:tab/>
    </w:r>
    <w:r w:rsidR="000D011A">
      <w:rPr>
        <w:b/>
        <w:color w:val="A61C26"/>
        <w:sz w:val="32"/>
        <w:szCs w:val="32"/>
      </w:rPr>
      <w:t>Klimawandel am Beispiel Peru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A" w:rsidRDefault="000D01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CD7"/>
    <w:multiLevelType w:val="hybridMultilevel"/>
    <w:tmpl w:val="28489D8A"/>
    <w:lvl w:ilvl="0" w:tplc="10526E8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1"/>
    <w:rsid w:val="00003EDF"/>
    <w:rsid w:val="0001167C"/>
    <w:rsid w:val="000677DF"/>
    <w:rsid w:val="000849B8"/>
    <w:rsid w:val="00093F2A"/>
    <w:rsid w:val="000A6DF0"/>
    <w:rsid w:val="000C7DA9"/>
    <w:rsid w:val="000D011A"/>
    <w:rsid w:val="00126D5C"/>
    <w:rsid w:val="00134C66"/>
    <w:rsid w:val="002366B4"/>
    <w:rsid w:val="002A7BC5"/>
    <w:rsid w:val="002D1BA5"/>
    <w:rsid w:val="0033024F"/>
    <w:rsid w:val="00383E98"/>
    <w:rsid w:val="00385753"/>
    <w:rsid w:val="0039728D"/>
    <w:rsid w:val="003A628F"/>
    <w:rsid w:val="004C4C35"/>
    <w:rsid w:val="00511F34"/>
    <w:rsid w:val="005F0B9F"/>
    <w:rsid w:val="00740EED"/>
    <w:rsid w:val="007442D2"/>
    <w:rsid w:val="007779F3"/>
    <w:rsid w:val="007F26DA"/>
    <w:rsid w:val="00817CF4"/>
    <w:rsid w:val="00880A75"/>
    <w:rsid w:val="00897CC7"/>
    <w:rsid w:val="008A6DEA"/>
    <w:rsid w:val="008B1B3B"/>
    <w:rsid w:val="008E5825"/>
    <w:rsid w:val="009131B9"/>
    <w:rsid w:val="00A84BEF"/>
    <w:rsid w:val="00AD025E"/>
    <w:rsid w:val="00AD474C"/>
    <w:rsid w:val="00B6028A"/>
    <w:rsid w:val="00B67733"/>
    <w:rsid w:val="00B712D7"/>
    <w:rsid w:val="00BD1244"/>
    <w:rsid w:val="00C4216B"/>
    <w:rsid w:val="00C70CA6"/>
    <w:rsid w:val="00C9718C"/>
    <w:rsid w:val="00CF26D5"/>
    <w:rsid w:val="00CF6252"/>
    <w:rsid w:val="00D233B9"/>
    <w:rsid w:val="00D23662"/>
    <w:rsid w:val="00D513E5"/>
    <w:rsid w:val="00DF690A"/>
    <w:rsid w:val="00E36A1D"/>
    <w:rsid w:val="00E375C2"/>
    <w:rsid w:val="00EC4AEB"/>
    <w:rsid w:val="00F570F6"/>
    <w:rsid w:val="00F840B1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801"/>
  </w:style>
  <w:style w:type="paragraph" w:styleId="Fuzeile">
    <w:name w:val="footer"/>
    <w:basedOn w:val="Standard"/>
    <w:link w:val="Fu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F69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801"/>
  </w:style>
  <w:style w:type="paragraph" w:styleId="Fuzeile">
    <w:name w:val="footer"/>
    <w:basedOn w:val="Standard"/>
    <w:link w:val="FuzeileZchn"/>
    <w:uiPriority w:val="99"/>
    <w:unhideWhenUsed/>
    <w:rsid w:val="00F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F69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Hosni</dc:creator>
  <cp:lastModifiedBy>Carina Völker</cp:lastModifiedBy>
  <cp:revision>2</cp:revision>
  <cp:lastPrinted>2014-06-26T09:07:00Z</cp:lastPrinted>
  <dcterms:created xsi:type="dcterms:W3CDTF">2015-02-09T15:49:00Z</dcterms:created>
  <dcterms:modified xsi:type="dcterms:W3CDTF">2015-02-09T15:49:00Z</dcterms:modified>
</cp:coreProperties>
</file>